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529"/>
        <w:gridCol w:w="2410"/>
        <w:gridCol w:w="5815"/>
        <w:tblGridChange w:id="0">
          <w:tblGrid>
            <w:gridCol w:w="2529"/>
            <w:gridCol w:w="2410"/>
            <w:gridCol w:w="58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 y deporte con enfoque diferencial para los habitantes de Santiago de Cali" BP -26005306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4162.010.26.1.3455-2025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EDWIN DARIO FERNANDEZ COLLZAOS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1.064.432.402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$4,368,000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1075021208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8823359712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SEPTIEMBRE-2025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deportivas y recreativas para la población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spacing w:after="0" w:befor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4C">
            <w:pPr>
              <w:widowControl w:val="1"/>
              <w:spacing w:after="0" w:before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before="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demás relacionadas con el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desarrollo del objeto contractual.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activamente en las actividades de los juegos convencionales que se realizan en la comunidad indígena Nasa Ukawe’x Tha’. Estos espacios son muy importantes porque permiten la integración de niños, jóvenes y adultos, fortaleciendo la convivencia, el respeto y el trabajo en equipo. A través de los juegos convencionales, como los deportes y actividades recreativas modernas, compartimos momentos de alegría, aprendizaje y unión comunitaria. Además, estas actividades ayudan a mantener un equilibrio entre nuestras tradiciones ancestrales y las prácticas contemporáneas, fomentando una vida saludable y el bienestar colectivo dentro de la comunidad.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en la revisión de los participantes en la plataforma SIDER de la Alcaldía de Santiago de Cali, dentro del marco del Programa de Poblaciones y Etnias de la Secretaría del Deporte y la Recreación. Esta actividad tuvo como propósito verificar y actualizar la información de los participantes registrados, garantizando la correcta gestión de los datos en los diferentes proyectos deportivos y recreativos.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activamente en la socialización de los micro eventos organizados por y para las comunidades indígenas de Santiago de Cali. Estas actividades tienen como objetivo promover la participación comunitaria, difundir la información sobre los eventos deportivos y recreativos, y fortalecer la identidad cultural de los pueblos indígenas. A través de mi participación, contribuyo a generar espacios de diálogo, integración y reconocimiento de la diversidad étnica dentro del marco del Programa de Poblaciones y Etnias de la Secretaría del Deporte y la Recreación de Santiago de Cali.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 Brindé apoyo en la socialización del micro evento interno programado en la comunidad indígena Nasa Ukawe’sx Tha’. Esta actividad tuvo como objetivo informar y motivar la participación de los integrantes de la comunidad en las diferentes actividades deportivas, recreativas y culturales planificadas. Esta socialización consistió en acompañar la difusión de la información, coordinar la asistencia de los participantes y apoyar en aspectos logísticos para el correcto desarrollo del evento. Esta experiencia fortaleció en el trabajo comunitario y con la promoción de espacios que fomentan la identidad cultural y la integración social, en el marco del Programa de Poblaciones y Etnias de la Secretaría del Deporte y la Recreación de Santiago de Cali.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https://drive.google.com/drive/folders/1NPXKldHPB3ztWM-mElsFzPz8CaaNkStk?usp=sharing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presenta mora en el pago de la seguridad social.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53975</wp:posOffset>
                  </wp:positionV>
                  <wp:extent cx="1889760" cy="73152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7315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box" w:customStyle="1">
    <w:name w:val="vortaltextbox"/>
    <w:basedOn w:val="Fuentedeprrafopredeter"/>
    <w:rsid w:val="004A0CB8"/>
  </w:style>
  <w:style w:type="character" w:styleId="Hipervnculo">
    <w:name w:val="Hyperlink"/>
    <w:basedOn w:val="Fuentedeprrafopredeter"/>
    <w:uiPriority w:val="99"/>
    <w:unhideWhenUsed w:val="1"/>
    <w:rsid w:val="00AA2BD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A2BD7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NPXKldHPB3ztWM-mElsFzPz8CaaNkStk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pFg+DKBXN5V7i1eZYczmhmDm0w==">CgMxLjA4AHIhMUN6THNQSzB0VzhjNGNGVnJCeWM3ME15bW83elF5V2No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2025-11-10T21:44:00Z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